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0BE76" w14:textId="08C47E28" w:rsidR="002C2040" w:rsidRPr="002C2040" w:rsidRDefault="002C2040" w:rsidP="002C2040">
      <w:r>
        <w:t xml:space="preserve">Informations concernant </w:t>
      </w:r>
      <w:proofErr w:type="gramStart"/>
      <w:r>
        <w:t xml:space="preserve">les </w:t>
      </w:r>
      <w:r w:rsidRPr="002C2040">
        <w:t> </w:t>
      </w:r>
      <w:r w:rsidRPr="002C2040">
        <w:rPr>
          <w:b/>
          <w:bCs/>
        </w:rPr>
        <w:t>Bourse</w:t>
      </w:r>
      <w:proofErr w:type="gramEnd"/>
      <w:r w:rsidRPr="002C2040">
        <w:rPr>
          <w:b/>
          <w:bCs/>
        </w:rPr>
        <w:t xml:space="preserve"> aux jouets et livres enfant</w:t>
      </w:r>
      <w:r w:rsidRPr="002C2040">
        <w:t xml:space="preserve"> </w:t>
      </w:r>
    </w:p>
    <w:p w14:paraId="0CD7A616" w14:textId="752878AE" w:rsidR="002C2040" w:rsidRPr="002C2040" w:rsidRDefault="002C2040" w:rsidP="002C2040">
      <w:r w:rsidRPr="002C2040">
        <w:t>· </w:t>
      </w:r>
      <w:r w:rsidRPr="002C2040">
        <w:rPr>
          <w:b/>
          <w:bCs/>
          <w:u w:val="single"/>
        </w:rPr>
        <w:t>Dépôts</w:t>
      </w:r>
      <w:r w:rsidRPr="002C2040">
        <w:t xml:space="preserve"> : </w:t>
      </w:r>
    </w:p>
    <w:p w14:paraId="480B5F13" w14:textId="77777777" w:rsidR="002C2040" w:rsidRPr="002C2040" w:rsidRDefault="002C2040" w:rsidP="002C2040">
      <w:r w:rsidRPr="002C2040">
        <w:t>Livres, Jeux et Jouets doivent impérativement être PROPRES, COMPLETS et en BON ETAT</w:t>
      </w:r>
    </w:p>
    <w:p w14:paraId="774B47DF" w14:textId="77777777" w:rsidR="002C2040" w:rsidRPr="002C2040" w:rsidRDefault="002C2040" w:rsidP="002C2040">
      <w:r w:rsidRPr="002C2040">
        <w:t>Nous refuserons systématiquement tout ce qui ne le sera pas</w:t>
      </w:r>
    </w:p>
    <w:p w14:paraId="1E112C67" w14:textId="77777777" w:rsidR="002C2040" w:rsidRPr="002C2040" w:rsidRDefault="002C2040" w:rsidP="002C2040">
      <w:r w:rsidRPr="002C2040">
        <w:rPr>
          <w:b/>
          <w:bCs/>
        </w:rPr>
        <w:t xml:space="preserve">NOUS </w:t>
      </w:r>
      <w:proofErr w:type="gramStart"/>
      <w:r w:rsidRPr="002C2040">
        <w:rPr>
          <w:b/>
          <w:bCs/>
        </w:rPr>
        <w:t>PRENDRONS:</w:t>
      </w:r>
      <w:proofErr w:type="gramEnd"/>
    </w:p>
    <w:p w14:paraId="13E11E99" w14:textId="77777777" w:rsidR="002C2040" w:rsidRPr="002C2040" w:rsidRDefault="002C2040" w:rsidP="002C2040">
      <w:pPr>
        <w:numPr>
          <w:ilvl w:val="0"/>
          <w:numId w:val="1"/>
        </w:numPr>
      </w:pPr>
      <w:r w:rsidRPr="002C2040">
        <w:t xml:space="preserve">Livres Jeunesse en </w:t>
      </w:r>
      <w:proofErr w:type="spellStart"/>
      <w:r w:rsidRPr="002C2040">
        <w:t>Iangue</w:t>
      </w:r>
      <w:proofErr w:type="spellEnd"/>
      <w:r w:rsidRPr="002C2040">
        <w:t xml:space="preserve"> étrangère</w:t>
      </w:r>
    </w:p>
    <w:p w14:paraId="3E5F8962" w14:textId="77777777" w:rsidR="002C2040" w:rsidRPr="002C2040" w:rsidRDefault="002C2040" w:rsidP="002C2040">
      <w:pPr>
        <w:numPr>
          <w:ilvl w:val="0"/>
          <w:numId w:val="1"/>
        </w:numPr>
      </w:pPr>
      <w:r w:rsidRPr="002C2040">
        <w:t>Livres d'art et de cuisine, Livres enfants et jeunesse UNIQUEMENT ET DE COLLECTION RECENTE (pas plus de 10 livres de poche)</w:t>
      </w:r>
    </w:p>
    <w:p w14:paraId="7226381C" w14:textId="77777777" w:rsidR="002C2040" w:rsidRPr="002C2040" w:rsidRDefault="002C2040" w:rsidP="002C2040">
      <w:pPr>
        <w:numPr>
          <w:ilvl w:val="0"/>
          <w:numId w:val="1"/>
        </w:numPr>
      </w:pPr>
      <w:r w:rsidRPr="002C2040">
        <w:t xml:space="preserve">Poupées et Peluches </w:t>
      </w:r>
      <w:proofErr w:type="spellStart"/>
      <w:r w:rsidRPr="002C2040">
        <w:t>Iimitées</w:t>
      </w:r>
      <w:proofErr w:type="spellEnd"/>
      <w:r w:rsidRPr="002C2040">
        <w:t xml:space="preserve"> à 2 par carte</w:t>
      </w:r>
    </w:p>
    <w:p w14:paraId="3F437D43" w14:textId="77777777" w:rsidR="002C2040" w:rsidRPr="002C2040" w:rsidRDefault="002C2040" w:rsidP="002C2040">
      <w:pPr>
        <w:numPr>
          <w:ilvl w:val="0"/>
          <w:numId w:val="1"/>
        </w:numPr>
      </w:pPr>
      <w:r w:rsidRPr="002C2040">
        <w:t>Jouets à piles présentés AVEC les piles pour vérification (possibilité de les enlever ensuite)</w:t>
      </w:r>
    </w:p>
    <w:p w14:paraId="1B294D2E" w14:textId="77777777" w:rsidR="002C2040" w:rsidRPr="002C2040" w:rsidRDefault="002C2040" w:rsidP="002C2040">
      <w:pPr>
        <w:numPr>
          <w:ilvl w:val="0"/>
          <w:numId w:val="1"/>
        </w:numPr>
      </w:pPr>
      <w:r w:rsidRPr="002C2040">
        <w:t>Jeux de sociétés et puzzles complets (avec règle du jeu facilement trouvable sur internet</w:t>
      </w:r>
    </w:p>
    <w:p w14:paraId="1A82AF63" w14:textId="77777777" w:rsidR="002C2040" w:rsidRPr="002C2040" w:rsidRDefault="002C2040" w:rsidP="002C2040">
      <w:pPr>
        <w:numPr>
          <w:ilvl w:val="0"/>
          <w:numId w:val="1"/>
        </w:numPr>
      </w:pPr>
      <w:r w:rsidRPr="002C2040">
        <w:t>Petites décorations Noël et chambres d'enfants</w:t>
      </w:r>
    </w:p>
    <w:p w14:paraId="228F1BFE" w14:textId="77777777" w:rsidR="002C2040" w:rsidRPr="002C2040" w:rsidRDefault="002C2040" w:rsidP="002C2040">
      <w:r w:rsidRPr="002C2040">
        <w:t>Toutes les boîtes doivent nous être présentées ouvertes (pièces de puzzle sous plastique) afin que nous puissions les contrôler. Nous les refermerons après vérification.</w:t>
      </w:r>
    </w:p>
    <w:p w14:paraId="6731AD7F" w14:textId="77777777" w:rsidR="002C2040" w:rsidRPr="002C2040" w:rsidRDefault="002C2040" w:rsidP="002C2040">
      <w:r w:rsidRPr="002C2040">
        <w:t>Dépôt maximum entre 40 et 50 articles selon nos besoins et l'état des jeux.</w:t>
      </w:r>
    </w:p>
    <w:p w14:paraId="77D9D340" w14:textId="77777777" w:rsidR="002C2040" w:rsidRPr="002C2040" w:rsidRDefault="002C2040" w:rsidP="002C2040">
      <w:r w:rsidRPr="002C2040">
        <w:t>Merci de bien vouloir mettre sous sacs plastique les lots et tout ce qui doit être protégé. Il nous est de plus en plus difficile de fournir des sacs transparents.</w:t>
      </w:r>
    </w:p>
    <w:p w14:paraId="7A8A3096" w14:textId="77777777" w:rsidR="002C2040" w:rsidRPr="002C2040" w:rsidRDefault="002C2040" w:rsidP="002C2040">
      <w:r w:rsidRPr="002C2040">
        <w:rPr>
          <w:b/>
          <w:bCs/>
        </w:rPr>
        <w:t>NOUS NE PRENDRONS PAS</w:t>
      </w:r>
      <w:r w:rsidRPr="002C2040">
        <w:t> :</w:t>
      </w:r>
    </w:p>
    <w:p w14:paraId="2276F1E4" w14:textId="77777777" w:rsidR="002C2040" w:rsidRPr="002C2040" w:rsidRDefault="002C2040" w:rsidP="002C2040">
      <w:pPr>
        <w:numPr>
          <w:ilvl w:val="0"/>
          <w:numId w:val="2"/>
        </w:numPr>
      </w:pPr>
      <w:r w:rsidRPr="002C2040">
        <w:t>DVD</w:t>
      </w:r>
    </w:p>
    <w:p w14:paraId="482A73FF" w14:textId="77777777" w:rsidR="002C2040" w:rsidRPr="002C2040" w:rsidRDefault="002C2040" w:rsidP="002C2040">
      <w:pPr>
        <w:numPr>
          <w:ilvl w:val="0"/>
          <w:numId w:val="2"/>
        </w:numPr>
      </w:pPr>
      <w:r w:rsidRPr="002C2040">
        <w:t>LIVRES OU BD ADULTES</w:t>
      </w:r>
    </w:p>
    <w:p w14:paraId="1FB0D202" w14:textId="77777777" w:rsidR="002C2040" w:rsidRPr="002C2040" w:rsidRDefault="002C2040" w:rsidP="002C2040">
      <w:pPr>
        <w:numPr>
          <w:ilvl w:val="0"/>
          <w:numId w:val="2"/>
        </w:numPr>
      </w:pPr>
      <w:r w:rsidRPr="002C2040">
        <w:t>LIVRES SCOLAIRES</w:t>
      </w:r>
    </w:p>
    <w:p w14:paraId="5D755E6E" w14:textId="77777777" w:rsidR="002C2040" w:rsidRPr="002C2040" w:rsidRDefault="002C2040" w:rsidP="002C2040">
      <w:r w:rsidRPr="002C2040">
        <w:t>Merci de respecter ces consignes afin de raccourcir les temps d’attente. Nous ferons le maximum pour que cette nouvelle BOURSE AUX JOUETS et LIVRES ENFANTS soit aussi réussie que les précédentes.</w:t>
      </w:r>
    </w:p>
    <w:p w14:paraId="7AB49BA4" w14:textId="2CAA953C" w:rsidR="002C2040" w:rsidRPr="002C2040" w:rsidRDefault="002C2040" w:rsidP="002C2040">
      <w:r w:rsidRPr="002C2040">
        <w:t>· </w:t>
      </w:r>
      <w:proofErr w:type="gramStart"/>
      <w:r w:rsidRPr="002C2040">
        <w:rPr>
          <w:b/>
          <w:bCs/>
          <w:u w:val="single"/>
        </w:rPr>
        <w:t>Vente</w:t>
      </w:r>
      <w:r w:rsidRPr="002C2040">
        <w:t> .</w:t>
      </w:r>
      <w:proofErr w:type="gramEnd"/>
    </w:p>
    <w:p w14:paraId="7DC3E22D" w14:textId="77777777" w:rsidR="002C2040" w:rsidRPr="002C2040" w:rsidRDefault="002C2040" w:rsidP="002C2040">
      <w:proofErr w:type="gramStart"/>
      <w:r w:rsidRPr="002C2040">
        <w:t>paiement</w:t>
      </w:r>
      <w:proofErr w:type="gramEnd"/>
      <w:r w:rsidRPr="002C2040">
        <w:t xml:space="preserve"> par CB ou espèces (pas de chèque)</w:t>
      </w:r>
    </w:p>
    <w:p w14:paraId="5EC8E570" w14:textId="272BF989" w:rsidR="002C2040" w:rsidRPr="002C2040" w:rsidRDefault="002C2040" w:rsidP="002C2040">
      <w:r w:rsidRPr="002C2040">
        <w:t xml:space="preserve"> · </w:t>
      </w:r>
      <w:r w:rsidRPr="002C2040">
        <w:rPr>
          <w:b/>
          <w:bCs/>
          <w:u w:val="single"/>
        </w:rPr>
        <w:t>Rendus et paiements</w:t>
      </w:r>
      <w:r w:rsidRPr="002C2040">
        <w:t> </w:t>
      </w:r>
    </w:p>
    <w:p w14:paraId="5C16D4B9" w14:textId="77777777" w:rsidR="002C2040" w:rsidRPr="002C2040" w:rsidRDefault="002C2040" w:rsidP="002C2040">
      <w:r w:rsidRPr="002C2040">
        <w:rPr>
          <w:b/>
          <w:bCs/>
        </w:rPr>
        <w:t>Dépôts</w:t>
      </w:r>
      <w:r w:rsidRPr="002C2040">
        <w:t> réservés aux personnes dont l’adhésion AGF est à jour (15 € valable pour une année glissante). Possibilité de prendre l’adhésion sur place.</w:t>
      </w:r>
    </w:p>
    <w:p w14:paraId="72EBB1A5" w14:textId="77777777" w:rsidR="002C2040" w:rsidRPr="002C2040" w:rsidRDefault="002C2040" w:rsidP="002C2040">
      <w:r w:rsidRPr="002C2040">
        <w:rPr>
          <w:b/>
          <w:bCs/>
        </w:rPr>
        <w:t>Vente</w:t>
      </w:r>
      <w:r w:rsidRPr="002C2040">
        <w:t> ouverte à tous. Règlements en espèces ou par carte bancaire</w:t>
      </w:r>
    </w:p>
    <w:p w14:paraId="570AEB1F" w14:textId="77777777" w:rsidR="002C2040" w:rsidRPr="002C2040" w:rsidRDefault="002C2040" w:rsidP="002C2040">
      <w:r w:rsidRPr="002C2040">
        <w:rPr>
          <w:b/>
          <w:bCs/>
        </w:rPr>
        <w:t>Règlement</w:t>
      </w:r>
      <w:r w:rsidRPr="002C2040">
        <w:t> lors des rendus : chèques ou espèces (11% de retenue pour frais de bourse)</w:t>
      </w:r>
    </w:p>
    <w:p w14:paraId="22DD5486" w14:textId="77777777" w:rsidR="001F7FDF" w:rsidRDefault="001F7FDF"/>
    <w:sectPr w:rsidR="001F7F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EC30B1"/>
    <w:multiLevelType w:val="multilevel"/>
    <w:tmpl w:val="6D469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6C7280"/>
    <w:multiLevelType w:val="multilevel"/>
    <w:tmpl w:val="B07AC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4472520">
    <w:abstractNumId w:val="0"/>
  </w:num>
  <w:num w:numId="2" w16cid:durableId="21249617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040"/>
    <w:rsid w:val="001F7FDF"/>
    <w:rsid w:val="002C2040"/>
    <w:rsid w:val="00334861"/>
    <w:rsid w:val="003F67F9"/>
    <w:rsid w:val="00530F2B"/>
    <w:rsid w:val="005D3225"/>
    <w:rsid w:val="009C5D8B"/>
    <w:rsid w:val="00C7114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89B47"/>
  <w15:chartTrackingRefBased/>
  <w15:docId w15:val="{7654D76D-F957-428D-A3A1-D47E7D16B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C20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2C20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2C2040"/>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2C2040"/>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2C2040"/>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2C204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C204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C204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C204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C2040"/>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2C2040"/>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2C2040"/>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2C2040"/>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2C2040"/>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2C204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C204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C204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C2040"/>
    <w:rPr>
      <w:rFonts w:eastAsiaTheme="majorEastAsia" w:cstheme="majorBidi"/>
      <w:color w:val="272727" w:themeColor="text1" w:themeTint="D8"/>
    </w:rPr>
  </w:style>
  <w:style w:type="paragraph" w:styleId="Titre">
    <w:name w:val="Title"/>
    <w:basedOn w:val="Normal"/>
    <w:next w:val="Normal"/>
    <w:link w:val="TitreCar"/>
    <w:uiPriority w:val="10"/>
    <w:qFormat/>
    <w:rsid w:val="002C20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C204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C204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C204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C2040"/>
    <w:pPr>
      <w:spacing w:before="160"/>
      <w:jc w:val="center"/>
    </w:pPr>
    <w:rPr>
      <w:i/>
      <w:iCs/>
      <w:color w:val="404040" w:themeColor="text1" w:themeTint="BF"/>
    </w:rPr>
  </w:style>
  <w:style w:type="character" w:customStyle="1" w:styleId="CitationCar">
    <w:name w:val="Citation Car"/>
    <w:basedOn w:val="Policepardfaut"/>
    <w:link w:val="Citation"/>
    <w:uiPriority w:val="29"/>
    <w:rsid w:val="002C2040"/>
    <w:rPr>
      <w:i/>
      <w:iCs/>
      <w:color w:val="404040" w:themeColor="text1" w:themeTint="BF"/>
    </w:rPr>
  </w:style>
  <w:style w:type="paragraph" w:styleId="Paragraphedeliste">
    <w:name w:val="List Paragraph"/>
    <w:basedOn w:val="Normal"/>
    <w:uiPriority w:val="34"/>
    <w:qFormat/>
    <w:rsid w:val="002C2040"/>
    <w:pPr>
      <w:ind w:left="720"/>
      <w:contextualSpacing/>
    </w:pPr>
  </w:style>
  <w:style w:type="character" w:styleId="Accentuationintense">
    <w:name w:val="Intense Emphasis"/>
    <w:basedOn w:val="Policepardfaut"/>
    <w:uiPriority w:val="21"/>
    <w:qFormat/>
    <w:rsid w:val="002C2040"/>
    <w:rPr>
      <w:i/>
      <w:iCs/>
      <w:color w:val="2F5496" w:themeColor="accent1" w:themeShade="BF"/>
    </w:rPr>
  </w:style>
  <w:style w:type="paragraph" w:styleId="Citationintense">
    <w:name w:val="Intense Quote"/>
    <w:basedOn w:val="Normal"/>
    <w:next w:val="Normal"/>
    <w:link w:val="CitationintenseCar"/>
    <w:uiPriority w:val="30"/>
    <w:qFormat/>
    <w:rsid w:val="002C20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2C2040"/>
    <w:rPr>
      <w:i/>
      <w:iCs/>
      <w:color w:val="2F5496" w:themeColor="accent1" w:themeShade="BF"/>
    </w:rPr>
  </w:style>
  <w:style w:type="character" w:styleId="Rfrenceintense">
    <w:name w:val="Intense Reference"/>
    <w:basedOn w:val="Policepardfaut"/>
    <w:uiPriority w:val="32"/>
    <w:qFormat/>
    <w:rsid w:val="002C204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264</Words>
  <Characters>1456</Characters>
  <Application>Microsoft Office Word</Application>
  <DocSecurity>0</DocSecurity>
  <Lines>12</Lines>
  <Paragraphs>3</Paragraphs>
  <ScaleCrop>false</ScaleCrop>
  <Company/>
  <LinksUpToDate>false</LinksUpToDate>
  <CharactersWithSpaces>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lorrain</dc:creator>
  <cp:keywords/>
  <dc:description/>
  <cp:lastModifiedBy>jane lorrain</cp:lastModifiedBy>
  <cp:revision>1</cp:revision>
  <dcterms:created xsi:type="dcterms:W3CDTF">2026-09-30T11:40:00Z</dcterms:created>
  <dcterms:modified xsi:type="dcterms:W3CDTF">2026-09-30T11:42:00Z</dcterms:modified>
</cp:coreProperties>
</file>